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C0" w:rsidRPr="009B5A58" w:rsidRDefault="00AF7CBD" w:rsidP="009B5A58">
      <w:pPr>
        <w:pStyle w:val="a3"/>
        <w:rPr>
          <w:b/>
        </w:rPr>
      </w:pPr>
      <w:r w:rsidRPr="009B5A58">
        <w:rPr>
          <w:b/>
        </w:rPr>
        <w:t xml:space="preserve">Формирование динамической структуры </w:t>
      </w:r>
      <w:r w:rsidR="00F8603C">
        <w:rPr>
          <w:b/>
        </w:rPr>
        <w:t>э</w:t>
      </w:r>
      <w:r w:rsidRPr="009B5A58">
        <w:rPr>
          <w:b/>
        </w:rPr>
        <w:t>лектронных ведомостей</w:t>
      </w:r>
      <w:r w:rsidR="00F8603C">
        <w:rPr>
          <w:b/>
        </w:rPr>
        <w:t xml:space="preserve"> AVN</w:t>
      </w:r>
      <w:r w:rsidRPr="009B5A58">
        <w:rPr>
          <w:b/>
        </w:rPr>
        <w:t>.</w:t>
      </w:r>
    </w:p>
    <w:p w:rsidR="00F8603C" w:rsidRDefault="00F8603C" w:rsidP="009B5A58">
      <w:r>
        <w:t xml:space="preserve">Каждый преподаватель формирует динамической структуры электронных ведомостей самостоятельно с помощью программы </w:t>
      </w:r>
      <w:r>
        <w:rPr>
          <w:noProof/>
          <w:lang w:eastAsia="ru-RU"/>
        </w:rPr>
        <w:drawing>
          <wp:inline distT="0" distB="0" distL="0" distR="0">
            <wp:extent cx="960886" cy="3083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626" cy="30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F8603C" w:rsidRDefault="00F8603C" w:rsidP="009B5A58">
      <w:r>
        <w:t>1. Открываете программу вводом учетной записи.</w:t>
      </w:r>
    </w:p>
    <w:p w:rsidR="0025198C" w:rsidRDefault="00F8603C" w:rsidP="009B5A58">
      <w:r>
        <w:t xml:space="preserve">2. </w:t>
      </w:r>
      <w:r w:rsidR="0025198C">
        <w:t>Выбираете: Учебный год-----Семестр----Дисциплину----Форму контроля----Поток.</w:t>
      </w:r>
    </w:p>
    <w:p w:rsidR="0025198C" w:rsidRDefault="0025198C" w:rsidP="009B5A58">
      <w:r>
        <w:t xml:space="preserve">Если структура ведомости не сформирована, то выходит форма "Формирования структуры ведомости" в котором надо задать параметры для структуры ведомости. Форму можно открывать нажатием </w:t>
      </w:r>
      <w:r>
        <w:rPr>
          <w:noProof/>
          <w:lang w:eastAsia="ru-RU"/>
        </w:rPr>
        <w:drawing>
          <wp:inline distT="0" distB="0" distL="0" distR="0">
            <wp:extent cx="1382395" cy="45720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25198C" w:rsidRDefault="0025198C" w:rsidP="009B5A58">
      <w:r>
        <w:rPr>
          <w:noProof/>
          <w:lang w:eastAsia="ru-RU"/>
        </w:rPr>
        <w:drawing>
          <wp:inline distT="0" distB="0" distL="0" distR="0">
            <wp:extent cx="6921500" cy="3529965"/>
            <wp:effectExtent l="19050" t="19050" r="12700" b="133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35299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98C" w:rsidRDefault="0025198C" w:rsidP="009B5A58">
      <w:r>
        <w:t xml:space="preserve">3.  Указываем количество контрольных точек </w:t>
      </w:r>
      <w:r>
        <w:rPr>
          <w:noProof/>
          <w:lang w:eastAsia="ru-RU"/>
        </w:rPr>
        <w:drawing>
          <wp:inline distT="0" distB="0" distL="0" distR="0">
            <wp:extent cx="2743200" cy="20193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у каждого своё количество.</w:t>
      </w:r>
    </w:p>
    <w:p w:rsidR="0025198C" w:rsidRDefault="0025198C" w:rsidP="009B5A58">
      <w:r>
        <w:t xml:space="preserve">4. Если нужна дополнительные баллы то ставим галочку если нет то убираем </w:t>
      </w:r>
      <w:r>
        <w:rPr>
          <w:noProof/>
          <w:lang w:eastAsia="ru-RU"/>
        </w:rPr>
        <w:drawing>
          <wp:inline distT="0" distB="0" distL="0" distR="0">
            <wp:extent cx="1584325" cy="1809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25198C" w:rsidRDefault="00466CEC" w:rsidP="009B5A58">
      <w:r>
        <w:t xml:space="preserve">5. Нажимаем кнопку </w:t>
      </w:r>
      <w:r>
        <w:rPr>
          <w:noProof/>
          <w:lang w:eastAsia="ru-RU"/>
        </w:rPr>
        <w:drawing>
          <wp:inline distT="0" distB="0" distL="0" distR="0">
            <wp:extent cx="372110" cy="361315"/>
            <wp:effectExtent l="1905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CEC" w:rsidRDefault="00466CEC" w:rsidP="009B5A58">
      <w:r>
        <w:t>6.  Задаем названия для каждого поля</w:t>
      </w:r>
      <w:r w:rsidRPr="00466CEC">
        <w:t xml:space="preserve"> и указыва</w:t>
      </w:r>
      <w:r>
        <w:t>е</w:t>
      </w:r>
      <w:r w:rsidRPr="00466CEC">
        <w:t xml:space="preserve">м  </w:t>
      </w:r>
      <w:r>
        <w:t>веса каждой точки в баллах (суммарно должно быть 100 балл).</w:t>
      </w:r>
    </w:p>
    <w:p w:rsidR="00466CEC" w:rsidRDefault="00466CEC" w:rsidP="009B5A58">
      <w:r>
        <w:rPr>
          <w:noProof/>
          <w:lang w:eastAsia="ru-RU"/>
        </w:rPr>
        <w:lastRenderedPageBreak/>
        <w:drawing>
          <wp:inline distT="0" distB="0" distL="0" distR="0">
            <wp:extent cx="3328035" cy="4189095"/>
            <wp:effectExtent l="1905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418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CEC" w:rsidRDefault="00466CEC" w:rsidP="009B5A58">
      <w:r>
        <w:t xml:space="preserve">7. Нажимаем </w:t>
      </w:r>
      <w:r>
        <w:rPr>
          <w:noProof/>
          <w:lang w:eastAsia="ru-RU"/>
        </w:rPr>
        <w:drawing>
          <wp:inline distT="0" distB="0" distL="0" distR="0">
            <wp:extent cx="3147060" cy="23368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CEC" w:rsidRPr="00466CEC" w:rsidRDefault="00466CEC" w:rsidP="009B5A58">
      <w:r>
        <w:t xml:space="preserve">8. Задаем </w:t>
      </w:r>
      <w:r w:rsidR="00B67C54">
        <w:t>сроки сдачи контрольных точек указывая</w:t>
      </w:r>
      <w:r>
        <w:t xml:space="preserve"> начальную дату для ввода в AVN. (Система сама прибавляет 5 рабочих дней и закрывается точка)</w:t>
      </w:r>
      <w:r w:rsidRPr="00466CEC">
        <w:t>.</w:t>
      </w:r>
    </w:p>
    <w:p w:rsidR="009B5A58" w:rsidRDefault="00B67C54" w:rsidP="009B5A58">
      <w:r>
        <w:rPr>
          <w:noProof/>
          <w:lang w:eastAsia="ru-RU"/>
        </w:rPr>
        <w:drawing>
          <wp:inline distT="0" distB="0" distL="0" distR="0">
            <wp:extent cx="4135755" cy="138239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C54" w:rsidRDefault="00B67C54" w:rsidP="009B5A58">
      <w:r>
        <w:t xml:space="preserve">9. Нажимаем </w:t>
      </w:r>
      <w:r>
        <w:rPr>
          <w:noProof/>
          <w:lang w:eastAsia="ru-RU"/>
        </w:rPr>
        <w:drawing>
          <wp:inline distT="0" distB="0" distL="0" distR="0">
            <wp:extent cx="4061460" cy="22352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B67C54" w:rsidRDefault="00C43C00" w:rsidP="009B5A58">
      <w:r>
        <w:t>10. Структура Вашей ведомости примет вид как его построите,  сроки автоматически будут открываться и закрываться в сроках которые Вы установили.</w:t>
      </w:r>
    </w:p>
    <w:p w:rsidR="00C43C00" w:rsidRDefault="00C43C00" w:rsidP="009B5A58">
      <w:r>
        <w:rPr>
          <w:noProof/>
          <w:lang w:eastAsia="ru-RU"/>
        </w:rPr>
        <w:drawing>
          <wp:inline distT="0" distB="0" distL="0" distR="0">
            <wp:extent cx="6921500" cy="18605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C00" w:rsidSect="00AF7CBD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F7CBD"/>
    <w:rsid w:val="0025198C"/>
    <w:rsid w:val="00466CEC"/>
    <w:rsid w:val="004852D6"/>
    <w:rsid w:val="009B5A58"/>
    <w:rsid w:val="00AF7CBD"/>
    <w:rsid w:val="00B67C54"/>
    <w:rsid w:val="00C43C00"/>
    <w:rsid w:val="00CC41C0"/>
    <w:rsid w:val="00F8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B5A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B5A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8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AVNHOME</dc:creator>
  <cp:lastModifiedBy>AVNHOME</cp:lastModifiedBy>
  <cp:revision>7</cp:revision>
  <dcterms:created xsi:type="dcterms:W3CDTF">2014-03-18T01:57:00Z</dcterms:created>
  <dcterms:modified xsi:type="dcterms:W3CDTF">2014-03-18T02:37:00Z</dcterms:modified>
</cp:coreProperties>
</file>